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0B7028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43ADDA64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6E64F2">
        <w:rPr>
          <w:rFonts w:ascii="Times New Roman" w:hAnsi="Times New Roman" w:cs="Times New Roman"/>
          <w:b/>
          <w:bCs/>
        </w:rPr>
        <w:t>4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2320AE">
        <w:rPr>
          <w:rFonts w:ascii="Times New Roman" w:hAnsi="Times New Roman" w:cs="Times New Roman"/>
          <w:b/>
          <w:bCs/>
        </w:rPr>
        <w:t xml:space="preserve">szeptember </w:t>
      </w:r>
      <w:r w:rsidR="006E64F2">
        <w:rPr>
          <w:rFonts w:ascii="Times New Roman" w:hAnsi="Times New Roman" w:cs="Times New Roman"/>
          <w:b/>
          <w:bCs/>
        </w:rPr>
        <w:t>30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5172A97" w14:textId="77777777" w:rsidR="002320AE" w:rsidRDefault="002320AE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4EAF45D7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738D441D" w14:textId="77777777" w:rsidR="00C505F8" w:rsidRPr="00C505F8" w:rsidRDefault="00C505F8" w:rsidP="00C505F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C505F8">
        <w:rPr>
          <w:rFonts w:ascii="Times New Roman" w:hAnsi="Times New Roman" w:cs="Times New Roman"/>
          <w:b/>
          <w:bCs/>
        </w:rPr>
        <w:t>Javaslat az általános iskolai felvételi körzetek véleményezésére</w:t>
      </w:r>
    </w:p>
    <w:p w14:paraId="5655CF49" w14:textId="77777777" w:rsidR="00C505F8" w:rsidRDefault="00C505F8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2EBE7BD3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2320AE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2320AE">
        <w:rPr>
          <w:rFonts w:ascii="Times New Roman" w:hAnsi="Times New Roman" w:cs="Times New Roman"/>
          <w:b/>
          <w:bCs/>
        </w:rPr>
        <w:t>09.</w:t>
      </w:r>
      <w:r w:rsidR="006E64F2">
        <w:rPr>
          <w:rFonts w:ascii="Times New Roman" w:hAnsi="Times New Roman" w:cs="Times New Roman"/>
          <w:b/>
          <w:bCs/>
        </w:rPr>
        <w:t>30</w:t>
      </w:r>
      <w:r w:rsidR="005D3A15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2BEE6186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6E64F2" w:rsidRPr="006E64F2">
        <w:rPr>
          <w:rFonts w:ascii="Times New Roman" w:hAnsi="Times New Roman" w:cs="Times New Roman"/>
          <w:b/>
          <w:bCs/>
        </w:rPr>
        <w:t>Köznevelési Bizottság</w:t>
      </w:r>
      <w:r w:rsidR="002320AE">
        <w:rPr>
          <w:rFonts w:ascii="Times New Roman" w:hAnsi="Times New Roman" w:cs="Times New Roman"/>
        </w:rPr>
        <w:t xml:space="preserve">, </w:t>
      </w:r>
      <w:r w:rsidR="00266848" w:rsidRPr="0004747B">
        <w:rPr>
          <w:rFonts w:ascii="Times New Roman" w:hAnsi="Times New Roman" w:cs="Times New Roman"/>
          <w:b/>
          <w:bCs/>
        </w:rPr>
        <w:t>Képviselő-testület</w:t>
      </w:r>
      <w:r w:rsidR="00266848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3F1E9BCD" w14:textId="7239B778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176262B9" w14:textId="77777777" w:rsidR="006E64F2" w:rsidRPr="006E64F2" w:rsidRDefault="006E64F2" w:rsidP="002D10F5">
      <w:pPr>
        <w:spacing w:after="0"/>
        <w:jc w:val="both"/>
        <w:rPr>
          <w:rFonts w:ascii="Times New Roman" w:hAnsi="Times New Roman" w:cs="Times New Roman"/>
          <w:bCs/>
        </w:rPr>
      </w:pPr>
      <w:r w:rsidRPr="006E64F2">
        <w:rPr>
          <w:rFonts w:ascii="Times New Roman" w:hAnsi="Times New Roman" w:cs="Times New Roman"/>
          <w:bCs/>
        </w:rPr>
        <w:t>Nincs</w:t>
      </w:r>
    </w:p>
    <w:p w14:paraId="18DE3210" w14:textId="77777777" w:rsidR="006E64F2" w:rsidRDefault="006E64F2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3B336460" w14:textId="34721D63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 xml:space="preserve">4. Tényállás bemutatása: </w:t>
      </w:r>
    </w:p>
    <w:p w14:paraId="714468A4" w14:textId="77777777" w:rsidR="00756E5F" w:rsidRPr="00671CE8" w:rsidRDefault="00756E5F" w:rsidP="002D10F5">
      <w:pPr>
        <w:spacing w:after="0"/>
        <w:jc w:val="both"/>
        <w:rPr>
          <w:rFonts w:ascii="Times New Roman" w:hAnsi="Times New Roman" w:cs="Times New Roman"/>
        </w:rPr>
      </w:pPr>
    </w:p>
    <w:p w14:paraId="7462FC8D" w14:textId="0F2AE20E" w:rsidR="00AE7C68" w:rsidRPr="00A0360C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505F8">
        <w:rPr>
          <w:rFonts w:ascii="Times New Roman" w:hAnsi="Times New Roman" w:cs="Times New Roman"/>
        </w:rPr>
        <w:t xml:space="preserve">A </w:t>
      </w:r>
      <w:r w:rsidR="00A0360C">
        <w:rPr>
          <w:rFonts w:ascii="Times New Roman" w:hAnsi="Times New Roman" w:cs="Times New Roman"/>
        </w:rPr>
        <w:t>n</w:t>
      </w:r>
      <w:r w:rsidR="004B0921">
        <w:rPr>
          <w:rFonts w:ascii="Times New Roman" w:hAnsi="Times New Roman" w:cs="Times New Roman"/>
        </w:rPr>
        <w:t xml:space="preserve">emzeti köznevelésről szóló 2011.évi CXC. törvény </w:t>
      </w:r>
      <w:r w:rsidR="00A0360C">
        <w:rPr>
          <w:rFonts w:ascii="Times New Roman" w:hAnsi="Times New Roman" w:cs="Times New Roman"/>
        </w:rPr>
        <w:t xml:space="preserve">( továbbiakban: </w:t>
      </w:r>
      <w:r w:rsidR="00A1774F">
        <w:rPr>
          <w:rFonts w:ascii="Times New Roman" w:hAnsi="Times New Roman" w:cs="Times New Roman"/>
        </w:rPr>
        <w:t xml:space="preserve">Nkt. ) </w:t>
      </w:r>
      <w:r w:rsidRPr="00C505F8">
        <w:rPr>
          <w:rFonts w:ascii="Times New Roman" w:hAnsi="Times New Roman" w:cs="Times New Roman"/>
        </w:rPr>
        <w:t>50. § (8) bekezdése</w:t>
      </w:r>
      <w:r w:rsidR="00A0360C">
        <w:rPr>
          <w:rFonts w:ascii="Times New Roman" w:hAnsi="Times New Roman" w:cs="Times New Roman"/>
        </w:rPr>
        <w:t xml:space="preserve"> alapján </w:t>
      </w:r>
      <w:r w:rsidRPr="00C505F8">
        <w:rPr>
          <w:rFonts w:ascii="Times New Roman" w:hAnsi="Times New Roman" w:cs="Times New Roman"/>
        </w:rPr>
        <w:t xml:space="preserve"> </w:t>
      </w:r>
      <w:r w:rsidRPr="00A0360C">
        <w:rPr>
          <w:rFonts w:ascii="Times New Roman" w:hAnsi="Times New Roman" w:cs="Times New Roman"/>
          <w:i/>
          <w:iCs/>
        </w:rPr>
        <w:t xml:space="preserve">„(8) A területileg illetékes tankerületi központ meghatározza és közzéteszi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véleményét.” </w:t>
      </w:r>
    </w:p>
    <w:p w14:paraId="7EC8BBF6" w14:textId="77777777" w:rsidR="00AE7C68" w:rsidRPr="00C505F8" w:rsidRDefault="00AE7C68" w:rsidP="00C871D4">
      <w:pPr>
        <w:spacing w:after="0"/>
        <w:jc w:val="both"/>
        <w:rPr>
          <w:rFonts w:ascii="Times New Roman" w:hAnsi="Times New Roman" w:cs="Times New Roman"/>
        </w:rPr>
      </w:pPr>
    </w:p>
    <w:p w14:paraId="0B9DD018" w14:textId="77777777" w:rsidR="00831973" w:rsidRDefault="00AE7C68" w:rsidP="00C871D4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 xml:space="preserve">A nevelési-oktatási intézmények működéséről és a köznevelési intézmények névhasználatáról szóló 20/2012. (VIII.31.) EMMI rendelet (továbbiakban: Rendelet) 24. §-a szerint: </w:t>
      </w:r>
    </w:p>
    <w:p w14:paraId="2EABC5B9" w14:textId="77777777" w:rsidR="00831973" w:rsidRDefault="00831973" w:rsidP="00C871D4">
      <w:pPr>
        <w:spacing w:after="0"/>
        <w:jc w:val="both"/>
        <w:rPr>
          <w:rFonts w:ascii="Times New Roman" w:hAnsi="Times New Roman" w:cs="Times New Roman"/>
        </w:rPr>
      </w:pPr>
    </w:p>
    <w:p w14:paraId="0F300276" w14:textId="77777777" w:rsidR="006E64F2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505F8">
        <w:rPr>
          <w:rFonts w:ascii="Times New Roman" w:hAnsi="Times New Roman" w:cs="Times New Roman"/>
        </w:rPr>
        <w:t>„</w:t>
      </w:r>
      <w:r w:rsidRPr="00A0360C">
        <w:rPr>
          <w:rFonts w:ascii="Times New Roman" w:hAnsi="Times New Roman" w:cs="Times New Roman"/>
          <w:i/>
          <w:iCs/>
        </w:rPr>
        <w:t xml:space="preserve">24. § (1) A felvételi körzetek megállapításához az illetékes tankerületi központ minden év </w:t>
      </w:r>
      <w:r w:rsidRPr="006E64F2">
        <w:rPr>
          <w:rFonts w:ascii="Times New Roman" w:hAnsi="Times New Roman" w:cs="Times New Roman"/>
          <w:b/>
          <w:bCs/>
          <w:i/>
          <w:iCs/>
        </w:rPr>
        <w:t>október 15. napjáig</w:t>
      </w:r>
      <w:r w:rsidRPr="00A0360C">
        <w:rPr>
          <w:rFonts w:ascii="Times New Roman" w:hAnsi="Times New Roman" w:cs="Times New Roman"/>
          <w:i/>
          <w:iCs/>
        </w:rPr>
        <w:t xml:space="preserve">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 </w:t>
      </w:r>
    </w:p>
    <w:p w14:paraId="52CFD9AB" w14:textId="77777777" w:rsidR="006E64F2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0360C">
        <w:rPr>
          <w:rFonts w:ascii="Times New Roman" w:hAnsi="Times New Roman" w:cs="Times New Roman"/>
          <w:i/>
          <w:iCs/>
        </w:rPr>
        <w:t xml:space="preserve">Az illetékes tankerületi központ december 1-jéig tájékoztatja a települési önkormányzatokat, az illetékességi területén működő általános iskolákat, valamint az Nkt. 50. § (10) bekezdése szerinti esetben a nemzetiségi önkormányzatot a kijelölt körzetek tervezetéről. </w:t>
      </w:r>
    </w:p>
    <w:p w14:paraId="7AF21B2E" w14:textId="77777777" w:rsidR="00B1663B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0360C">
        <w:rPr>
          <w:rFonts w:ascii="Times New Roman" w:hAnsi="Times New Roman" w:cs="Times New Roman"/>
          <w:i/>
          <w:iCs/>
        </w:rPr>
        <w:t xml:space="preserve">(1a) A települési önkormányzat a véleményéről, az Nkt. 50. § (10) bekezdése szerinti esetben a nemzetiségi önkormányzat az egyetértéséről vagy körzethatár módosítását kezdeményező javaslatáról február 15. napjáig tájékoztatja az illetékes tankerületi központot. </w:t>
      </w:r>
    </w:p>
    <w:p w14:paraId="51841B87" w14:textId="77777777" w:rsidR="00B1663B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0360C">
        <w:rPr>
          <w:rFonts w:ascii="Times New Roman" w:hAnsi="Times New Roman" w:cs="Times New Roman"/>
          <w:i/>
          <w:iCs/>
        </w:rPr>
        <w:t xml:space="preserve">(1b) Az illetékes tankerületi központ az (1a) bekezdés szerinti vélemény és egyetértés figyelembevételével kijelölt körzetekről február utolsó napjáig tájékoztatja a települési önkormányzatokat, az illetékességi területén működő általános iskolákat, valamint az Nkt. 50. § (10) bekezdése szerinti esetben a nemzetiségi önkormányzatot. </w:t>
      </w:r>
    </w:p>
    <w:p w14:paraId="26C238BB" w14:textId="3509BC28" w:rsidR="002C562B" w:rsidRPr="00C505F8" w:rsidRDefault="00AE7C68" w:rsidP="00C871D4">
      <w:pPr>
        <w:spacing w:after="0"/>
        <w:jc w:val="both"/>
        <w:rPr>
          <w:rFonts w:ascii="Times New Roman" w:hAnsi="Times New Roman" w:cs="Times New Roman"/>
        </w:rPr>
      </w:pPr>
      <w:r w:rsidRPr="00A0360C">
        <w:rPr>
          <w:rFonts w:ascii="Times New Roman" w:hAnsi="Times New Roman" w:cs="Times New Roman"/>
          <w:i/>
          <w:iCs/>
        </w:rPr>
        <w:lastRenderedPageBreak/>
        <w:t>Egyetértés hiányában vagy körzethatár-módosítást kezdeményező javaslattétel esetén a tankerületi központ az egyeztetést követően jelöli ki a felvételi körzeteket február utolsó napjáig.”</w:t>
      </w:r>
      <w:r w:rsidRPr="00C505F8">
        <w:rPr>
          <w:rFonts w:ascii="Times New Roman" w:hAnsi="Times New Roman" w:cs="Times New Roman"/>
        </w:rPr>
        <w:t xml:space="preserve"> </w:t>
      </w:r>
    </w:p>
    <w:p w14:paraId="23A8C778" w14:textId="77777777" w:rsidR="002C562B" w:rsidRPr="00C505F8" w:rsidRDefault="002C562B" w:rsidP="00C871D4">
      <w:pPr>
        <w:spacing w:after="0"/>
        <w:jc w:val="both"/>
        <w:rPr>
          <w:rFonts w:ascii="Times New Roman" w:hAnsi="Times New Roman" w:cs="Times New Roman"/>
        </w:rPr>
      </w:pPr>
    </w:p>
    <w:p w14:paraId="178E5B6A" w14:textId="77777777" w:rsidR="002C562B" w:rsidRPr="00A1774F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505F8">
        <w:rPr>
          <w:rFonts w:ascii="Times New Roman" w:hAnsi="Times New Roman" w:cs="Times New Roman"/>
        </w:rPr>
        <w:t>A nemzeti köznevelésről szóló törvény végrehajtásáról szóló 229/2012. (VIII. 28.) Korm. rendelet 29. § (1) bekezdése szerint: „</w:t>
      </w:r>
      <w:r w:rsidRPr="00A1774F">
        <w:rPr>
          <w:rFonts w:ascii="Times New Roman" w:hAnsi="Times New Roman" w:cs="Times New Roman"/>
          <w:i/>
          <w:iCs/>
        </w:rPr>
        <w:t xml:space="preserve">29. § (1) A jegyző összesíti a települési önkormányzat illetékességi területén a hátrányos és a halmozottan hátrányos helyzetű gyermekek és tanulók számát, és az így előálló statisztikai adatokat - a körzethatárok megállapítása, felülvizsgálata érdekében - minden év október 31-ig az illetékes tankerületi központ számára továbbítja. </w:t>
      </w:r>
    </w:p>
    <w:p w14:paraId="32A256E2" w14:textId="77777777" w:rsidR="002C562B" w:rsidRPr="00C505F8" w:rsidRDefault="002C562B" w:rsidP="00C871D4">
      <w:pPr>
        <w:spacing w:after="0"/>
        <w:jc w:val="both"/>
        <w:rPr>
          <w:rFonts w:ascii="Times New Roman" w:hAnsi="Times New Roman" w:cs="Times New Roman"/>
        </w:rPr>
      </w:pPr>
    </w:p>
    <w:p w14:paraId="1A51BDFB" w14:textId="2A195C14" w:rsidR="002320AE" w:rsidRDefault="005D3A15" w:rsidP="00C871D4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T</w:t>
      </w:r>
      <w:r w:rsidR="002D10F5" w:rsidRPr="00C505F8">
        <w:rPr>
          <w:rFonts w:ascii="Times New Roman" w:hAnsi="Times New Roman" w:cs="Times New Roman"/>
        </w:rPr>
        <w:t>elki, 20</w:t>
      </w:r>
      <w:r w:rsidR="00B1663B">
        <w:rPr>
          <w:rFonts w:ascii="Times New Roman" w:hAnsi="Times New Roman" w:cs="Times New Roman"/>
        </w:rPr>
        <w:t>24</w:t>
      </w:r>
      <w:r w:rsidR="002D10F5" w:rsidRPr="00C505F8">
        <w:rPr>
          <w:rFonts w:ascii="Times New Roman" w:hAnsi="Times New Roman" w:cs="Times New Roman"/>
        </w:rPr>
        <w:t xml:space="preserve">. </w:t>
      </w:r>
      <w:r w:rsidRPr="00C505F8">
        <w:rPr>
          <w:rFonts w:ascii="Times New Roman" w:hAnsi="Times New Roman" w:cs="Times New Roman"/>
        </w:rPr>
        <w:t xml:space="preserve">szeptember </w:t>
      </w:r>
      <w:r w:rsidR="002320AE">
        <w:rPr>
          <w:rFonts w:ascii="Times New Roman" w:hAnsi="Times New Roman" w:cs="Times New Roman"/>
        </w:rPr>
        <w:t>19.</w:t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</w:p>
    <w:p w14:paraId="421D9530" w14:textId="41D16D0F" w:rsidR="001F2EBC" w:rsidRPr="00C505F8" w:rsidRDefault="001F2EBC" w:rsidP="002320AE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Deltai Károly</w:t>
      </w:r>
    </w:p>
    <w:p w14:paraId="70783F32" w14:textId="45249946" w:rsidR="002D10F5" w:rsidRPr="00C505F8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polgármester</w:t>
      </w:r>
    </w:p>
    <w:p w14:paraId="0604EB9D" w14:textId="77777777" w:rsidR="00836430" w:rsidRPr="00671CE8" w:rsidRDefault="00836430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0AB96BD0" w14:textId="77777777" w:rsidR="00836430" w:rsidRPr="00671CE8" w:rsidRDefault="00836430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23B77FC5" w14:textId="77777777" w:rsidR="00836430" w:rsidRPr="00671CE8" w:rsidRDefault="00836430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0669CBAE" w:rsidR="002D10F5" w:rsidRPr="00671CE8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Határozati javaslat</w:t>
      </w:r>
    </w:p>
    <w:p w14:paraId="5CDEC9CA" w14:textId="32B32771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Telki község Önkormányzat Képviselő-testülete</w:t>
      </w:r>
      <w:r w:rsidRPr="00671CE8">
        <w:rPr>
          <w:rFonts w:ascii="Times New Roman" w:hAnsi="Times New Roman" w:cs="Times New Roman"/>
          <w:b/>
        </w:rPr>
        <w:br/>
        <w:t>…/202</w:t>
      </w:r>
      <w:r w:rsidR="00B1663B">
        <w:rPr>
          <w:rFonts w:ascii="Times New Roman" w:hAnsi="Times New Roman" w:cs="Times New Roman"/>
          <w:b/>
        </w:rPr>
        <w:t>4</w:t>
      </w:r>
      <w:r w:rsidRPr="00671CE8">
        <w:rPr>
          <w:rFonts w:ascii="Times New Roman" w:hAnsi="Times New Roman" w:cs="Times New Roman"/>
          <w:b/>
        </w:rPr>
        <w:t>. (</w:t>
      </w:r>
      <w:r w:rsidR="002320AE">
        <w:rPr>
          <w:rFonts w:ascii="Times New Roman" w:hAnsi="Times New Roman" w:cs="Times New Roman"/>
          <w:b/>
        </w:rPr>
        <w:t>I</w:t>
      </w:r>
      <w:r w:rsidR="005D3A15" w:rsidRPr="00671CE8">
        <w:rPr>
          <w:rFonts w:ascii="Times New Roman" w:hAnsi="Times New Roman" w:cs="Times New Roman"/>
          <w:b/>
        </w:rPr>
        <w:t>X</w:t>
      </w:r>
      <w:r w:rsidRPr="00671CE8">
        <w:rPr>
          <w:rFonts w:ascii="Times New Roman" w:hAnsi="Times New Roman" w:cs="Times New Roman"/>
          <w:b/>
        </w:rPr>
        <w:t xml:space="preserve">.    ) </w:t>
      </w:r>
      <w:r w:rsidR="002320AE">
        <w:rPr>
          <w:rFonts w:ascii="Times New Roman" w:hAnsi="Times New Roman" w:cs="Times New Roman"/>
          <w:b/>
        </w:rPr>
        <w:t>önkormányzati</w:t>
      </w:r>
      <w:r w:rsidRPr="00671CE8">
        <w:rPr>
          <w:rFonts w:ascii="Times New Roman" w:hAnsi="Times New Roman" w:cs="Times New Roman"/>
          <w:b/>
        </w:rPr>
        <w:t xml:space="preserve"> határozata</w:t>
      </w:r>
    </w:p>
    <w:p w14:paraId="0699190A" w14:textId="77777777" w:rsidR="002320AE" w:rsidRDefault="002320AE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4FB1B72B" w14:textId="08AAEE89" w:rsidR="00C505F8" w:rsidRPr="00C505F8" w:rsidRDefault="00C505F8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C505F8">
        <w:rPr>
          <w:rFonts w:ascii="Times New Roman" w:hAnsi="Times New Roman" w:cs="Times New Roman"/>
          <w:b/>
          <w:bCs/>
        </w:rPr>
        <w:t>Javaslat az általános iskolai felvételi körzetek véleményezésére</w:t>
      </w:r>
    </w:p>
    <w:p w14:paraId="7C3E86B0" w14:textId="77777777" w:rsidR="00836430" w:rsidRPr="00C505F8" w:rsidRDefault="00836430" w:rsidP="004A6210">
      <w:pPr>
        <w:spacing w:after="0"/>
        <w:jc w:val="both"/>
        <w:rPr>
          <w:rFonts w:ascii="Times New Roman" w:hAnsi="Times New Roman" w:cs="Times New Roman"/>
        </w:rPr>
      </w:pPr>
    </w:p>
    <w:p w14:paraId="598D8763" w14:textId="434A9297" w:rsidR="00753F6C" w:rsidRPr="00C505F8" w:rsidRDefault="004A6210" w:rsidP="00EB74B9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Telki község Önkormányzat Képviselő-testülete úgy határoz, hogy</w:t>
      </w:r>
      <w:r w:rsidR="00EB74B9" w:rsidRPr="00C505F8">
        <w:rPr>
          <w:rFonts w:ascii="Times New Roman" w:hAnsi="Times New Roman" w:cs="Times New Roman"/>
        </w:rPr>
        <w:t xml:space="preserve"> </w:t>
      </w:r>
      <w:r w:rsidR="00836430" w:rsidRPr="00C505F8">
        <w:rPr>
          <w:rFonts w:ascii="Times New Roman" w:hAnsi="Times New Roman" w:cs="Times New Roman"/>
        </w:rPr>
        <w:t xml:space="preserve">az </w:t>
      </w:r>
      <w:r w:rsidR="00753F6C" w:rsidRPr="00C505F8">
        <w:rPr>
          <w:rFonts w:ascii="Times New Roman" w:hAnsi="Times New Roman" w:cs="Times New Roman"/>
        </w:rPr>
        <w:t>nevelési-oktatási intézmények működéséről és a köznevelési intézmények névhasználatáról szóló 20/2012.(VIII.31.) EMMI rendelet 24.§ (1) bekezdésébe foglalt véleményezési jogkörében eljárva az Érdi Tankerületi Központ által a 202</w:t>
      </w:r>
      <w:r w:rsidR="00B1663B">
        <w:rPr>
          <w:rFonts w:ascii="Times New Roman" w:hAnsi="Times New Roman" w:cs="Times New Roman"/>
        </w:rPr>
        <w:t>5</w:t>
      </w:r>
      <w:r w:rsidR="00753F6C" w:rsidRPr="00C505F8">
        <w:rPr>
          <w:rFonts w:ascii="Times New Roman" w:hAnsi="Times New Roman" w:cs="Times New Roman"/>
        </w:rPr>
        <w:t>/202</w:t>
      </w:r>
      <w:r w:rsidR="00B1663B">
        <w:rPr>
          <w:rFonts w:ascii="Times New Roman" w:hAnsi="Times New Roman" w:cs="Times New Roman"/>
        </w:rPr>
        <w:t>6</w:t>
      </w:r>
      <w:r w:rsidR="00753F6C" w:rsidRPr="00C505F8">
        <w:rPr>
          <w:rFonts w:ascii="Times New Roman" w:hAnsi="Times New Roman" w:cs="Times New Roman"/>
        </w:rPr>
        <w:t xml:space="preserve">. tanévre kialakított </w:t>
      </w:r>
      <w:r w:rsidR="000B7028">
        <w:rPr>
          <w:rFonts w:ascii="Times New Roman" w:hAnsi="Times New Roman" w:cs="Times New Roman"/>
        </w:rPr>
        <w:t>a Pipacsvirág Magyar-Angol Kéttanítási Nyelvű Á</w:t>
      </w:r>
      <w:r w:rsidR="00753F6C" w:rsidRPr="00C505F8">
        <w:rPr>
          <w:rFonts w:ascii="Times New Roman" w:hAnsi="Times New Roman" w:cs="Times New Roman"/>
        </w:rPr>
        <w:t>ltalános iskolai felvételi körzet</w:t>
      </w:r>
      <w:r w:rsidR="000B7028">
        <w:rPr>
          <w:rFonts w:ascii="Times New Roman" w:hAnsi="Times New Roman" w:cs="Times New Roman"/>
        </w:rPr>
        <w:t>ével</w:t>
      </w:r>
      <w:r w:rsidR="00753F6C" w:rsidRPr="00C505F8">
        <w:rPr>
          <w:rFonts w:ascii="Times New Roman" w:hAnsi="Times New Roman" w:cs="Times New Roman"/>
        </w:rPr>
        <w:t xml:space="preserve"> kapcsolatban nem tesz észrevételt.</w:t>
      </w:r>
    </w:p>
    <w:p w14:paraId="156029A0" w14:textId="77777777" w:rsidR="00753F6C" w:rsidRPr="00C505F8" w:rsidRDefault="00753F6C" w:rsidP="00EB74B9">
      <w:pPr>
        <w:spacing w:after="0"/>
        <w:jc w:val="both"/>
        <w:rPr>
          <w:rFonts w:ascii="Times New Roman" w:hAnsi="Times New Roman" w:cs="Times New Roman"/>
        </w:rPr>
      </w:pPr>
    </w:p>
    <w:p w14:paraId="531A5744" w14:textId="779315ED" w:rsidR="00753F6C" w:rsidRPr="00C505F8" w:rsidRDefault="00753F6C" w:rsidP="00EB74B9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Felkéri a Polgármestert, hogy az általános iskolai felvételi körzetek véleményezéséről szóló döntéséről tájékoztassa a</w:t>
      </w:r>
      <w:r w:rsidR="00C976F7" w:rsidRPr="00C505F8">
        <w:rPr>
          <w:rFonts w:ascii="Times New Roman" w:hAnsi="Times New Roman" w:cs="Times New Roman"/>
        </w:rPr>
        <w:t xml:space="preserve">z illetékes </w:t>
      </w:r>
      <w:r w:rsidRPr="00C505F8">
        <w:rPr>
          <w:rFonts w:ascii="Times New Roman" w:hAnsi="Times New Roman" w:cs="Times New Roman"/>
        </w:rPr>
        <w:t xml:space="preserve">Tankerületi Központot. </w:t>
      </w:r>
    </w:p>
    <w:p w14:paraId="79920F68" w14:textId="77777777" w:rsidR="00753F6C" w:rsidRPr="00C505F8" w:rsidRDefault="00753F6C" w:rsidP="00EB74B9">
      <w:pPr>
        <w:spacing w:after="0"/>
        <w:jc w:val="both"/>
        <w:rPr>
          <w:rFonts w:ascii="Times New Roman" w:hAnsi="Times New Roman" w:cs="Times New Roman"/>
        </w:rPr>
      </w:pPr>
    </w:p>
    <w:p w14:paraId="0606010E" w14:textId="7E66CA3A" w:rsidR="00AE12F4" w:rsidRPr="00C505F8" w:rsidRDefault="00AE12F4" w:rsidP="00EB74B9">
      <w:pPr>
        <w:spacing w:after="0"/>
        <w:jc w:val="both"/>
        <w:rPr>
          <w:rFonts w:ascii="Times New Roman" w:hAnsi="Times New Roman" w:cs="Times New Roman"/>
        </w:rPr>
      </w:pPr>
    </w:p>
    <w:p w14:paraId="4E483E9F" w14:textId="33C68BBC" w:rsidR="002D10F5" w:rsidRPr="00C505F8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 xml:space="preserve">Felelős: </w:t>
      </w:r>
      <w:r w:rsidR="004A6210" w:rsidRPr="00C505F8">
        <w:rPr>
          <w:rFonts w:ascii="Times New Roman" w:hAnsi="Times New Roman" w:cs="Times New Roman"/>
        </w:rPr>
        <w:t>Polgármester</w:t>
      </w:r>
    </w:p>
    <w:p w14:paraId="16AC5499" w14:textId="496D4415" w:rsidR="0088494A" w:rsidRPr="00C505F8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 xml:space="preserve">Határidő: </w:t>
      </w:r>
      <w:r w:rsidR="00EB74B9" w:rsidRPr="00C505F8">
        <w:rPr>
          <w:rFonts w:ascii="Times New Roman" w:hAnsi="Times New Roman" w:cs="Times New Roman"/>
        </w:rPr>
        <w:t>azonnal</w:t>
      </w:r>
    </w:p>
    <w:p w14:paraId="3368D145" w14:textId="77777777" w:rsidR="00DB2DF8" w:rsidRPr="00671CE8" w:rsidRDefault="00DB2DF8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sectPr w:rsidR="00DB2DF8" w:rsidRPr="00671CE8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6410" w14:textId="77777777" w:rsidR="00A41726" w:rsidRDefault="00A41726">
      <w:pPr>
        <w:spacing w:after="0" w:line="240" w:lineRule="auto"/>
      </w:pPr>
      <w:r>
        <w:separator/>
      </w:r>
    </w:p>
  </w:endnote>
  <w:endnote w:type="continuationSeparator" w:id="0">
    <w:p w14:paraId="2C12F807" w14:textId="77777777" w:rsidR="00A41726" w:rsidRDefault="00A4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CA2C" w14:textId="77777777" w:rsidR="00A41726" w:rsidRDefault="00A41726">
      <w:pPr>
        <w:spacing w:after="0" w:line="240" w:lineRule="auto"/>
      </w:pPr>
      <w:r>
        <w:separator/>
      </w:r>
    </w:p>
  </w:footnote>
  <w:footnote w:type="continuationSeparator" w:id="0">
    <w:p w14:paraId="415CA339" w14:textId="77777777" w:rsidR="00A41726" w:rsidRDefault="00A4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3D84"/>
    <w:rsid w:val="00083FE6"/>
    <w:rsid w:val="000939B6"/>
    <w:rsid w:val="000A6C9B"/>
    <w:rsid w:val="000B7028"/>
    <w:rsid w:val="000D318E"/>
    <w:rsid w:val="000E4910"/>
    <w:rsid w:val="000F1129"/>
    <w:rsid w:val="00117693"/>
    <w:rsid w:val="00133C82"/>
    <w:rsid w:val="00137747"/>
    <w:rsid w:val="00154F75"/>
    <w:rsid w:val="00172E1B"/>
    <w:rsid w:val="00180E1B"/>
    <w:rsid w:val="00182D29"/>
    <w:rsid w:val="00187EC1"/>
    <w:rsid w:val="001A19C6"/>
    <w:rsid w:val="001B6BD9"/>
    <w:rsid w:val="001D554B"/>
    <w:rsid w:val="001E2B57"/>
    <w:rsid w:val="001E317C"/>
    <w:rsid w:val="001E76A0"/>
    <w:rsid w:val="001F0ED4"/>
    <w:rsid w:val="001F2EBC"/>
    <w:rsid w:val="00207196"/>
    <w:rsid w:val="002118EC"/>
    <w:rsid w:val="002120AE"/>
    <w:rsid w:val="00222266"/>
    <w:rsid w:val="002239F8"/>
    <w:rsid w:val="002320AE"/>
    <w:rsid w:val="00242929"/>
    <w:rsid w:val="00264CD4"/>
    <w:rsid w:val="00266848"/>
    <w:rsid w:val="00275DDE"/>
    <w:rsid w:val="0027725F"/>
    <w:rsid w:val="002857CC"/>
    <w:rsid w:val="00286BBC"/>
    <w:rsid w:val="0029293C"/>
    <w:rsid w:val="002A30AF"/>
    <w:rsid w:val="002C562B"/>
    <w:rsid w:val="002D10F5"/>
    <w:rsid w:val="002E2C39"/>
    <w:rsid w:val="002E7242"/>
    <w:rsid w:val="00304372"/>
    <w:rsid w:val="003339C4"/>
    <w:rsid w:val="00352FF2"/>
    <w:rsid w:val="003D3936"/>
    <w:rsid w:val="003D5D12"/>
    <w:rsid w:val="003D60C1"/>
    <w:rsid w:val="003E3E58"/>
    <w:rsid w:val="00405F22"/>
    <w:rsid w:val="00432A61"/>
    <w:rsid w:val="00440209"/>
    <w:rsid w:val="0049647A"/>
    <w:rsid w:val="004A6210"/>
    <w:rsid w:val="004B070E"/>
    <w:rsid w:val="004B0921"/>
    <w:rsid w:val="004B5D1F"/>
    <w:rsid w:val="004C6960"/>
    <w:rsid w:val="004E2D28"/>
    <w:rsid w:val="004E5D2D"/>
    <w:rsid w:val="004F0432"/>
    <w:rsid w:val="00504574"/>
    <w:rsid w:val="005548C9"/>
    <w:rsid w:val="00565D39"/>
    <w:rsid w:val="00573779"/>
    <w:rsid w:val="00577475"/>
    <w:rsid w:val="0058210D"/>
    <w:rsid w:val="005A2EFC"/>
    <w:rsid w:val="005A7026"/>
    <w:rsid w:val="005B2F7E"/>
    <w:rsid w:val="005D3A15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71CE8"/>
    <w:rsid w:val="006B0577"/>
    <w:rsid w:val="006E64F2"/>
    <w:rsid w:val="006F65E7"/>
    <w:rsid w:val="00733570"/>
    <w:rsid w:val="00753F6C"/>
    <w:rsid w:val="007568F6"/>
    <w:rsid w:val="00756E5F"/>
    <w:rsid w:val="00765C17"/>
    <w:rsid w:val="00782CE6"/>
    <w:rsid w:val="007A4A48"/>
    <w:rsid w:val="007B0C4D"/>
    <w:rsid w:val="007D1478"/>
    <w:rsid w:val="007D560D"/>
    <w:rsid w:val="007F0AB1"/>
    <w:rsid w:val="00810A2D"/>
    <w:rsid w:val="00813599"/>
    <w:rsid w:val="00831973"/>
    <w:rsid w:val="00831E98"/>
    <w:rsid w:val="00836430"/>
    <w:rsid w:val="00846A1E"/>
    <w:rsid w:val="008510EF"/>
    <w:rsid w:val="008566BF"/>
    <w:rsid w:val="0087110E"/>
    <w:rsid w:val="0088494A"/>
    <w:rsid w:val="00892057"/>
    <w:rsid w:val="008A43B1"/>
    <w:rsid w:val="008E7355"/>
    <w:rsid w:val="008F221D"/>
    <w:rsid w:val="0090187E"/>
    <w:rsid w:val="00911915"/>
    <w:rsid w:val="009158F6"/>
    <w:rsid w:val="00915954"/>
    <w:rsid w:val="00916E36"/>
    <w:rsid w:val="0092549D"/>
    <w:rsid w:val="009428BD"/>
    <w:rsid w:val="00946A67"/>
    <w:rsid w:val="00957621"/>
    <w:rsid w:val="009610C0"/>
    <w:rsid w:val="00974493"/>
    <w:rsid w:val="009949BB"/>
    <w:rsid w:val="009C17F0"/>
    <w:rsid w:val="009C73DA"/>
    <w:rsid w:val="009E0286"/>
    <w:rsid w:val="00A0360C"/>
    <w:rsid w:val="00A06A4A"/>
    <w:rsid w:val="00A14282"/>
    <w:rsid w:val="00A1774F"/>
    <w:rsid w:val="00A26DEB"/>
    <w:rsid w:val="00A323F6"/>
    <w:rsid w:val="00A41726"/>
    <w:rsid w:val="00A42244"/>
    <w:rsid w:val="00A4610C"/>
    <w:rsid w:val="00A81994"/>
    <w:rsid w:val="00AA7620"/>
    <w:rsid w:val="00AB0B5F"/>
    <w:rsid w:val="00AE12F4"/>
    <w:rsid w:val="00AE7C68"/>
    <w:rsid w:val="00B1663B"/>
    <w:rsid w:val="00B3185F"/>
    <w:rsid w:val="00B33923"/>
    <w:rsid w:val="00B40954"/>
    <w:rsid w:val="00B4194E"/>
    <w:rsid w:val="00B70F73"/>
    <w:rsid w:val="00B77877"/>
    <w:rsid w:val="00B86ED1"/>
    <w:rsid w:val="00B87028"/>
    <w:rsid w:val="00B97EFC"/>
    <w:rsid w:val="00BB7B01"/>
    <w:rsid w:val="00BF5015"/>
    <w:rsid w:val="00C0635F"/>
    <w:rsid w:val="00C35D17"/>
    <w:rsid w:val="00C378F0"/>
    <w:rsid w:val="00C505F8"/>
    <w:rsid w:val="00C61543"/>
    <w:rsid w:val="00C70079"/>
    <w:rsid w:val="00C70FBD"/>
    <w:rsid w:val="00C76CB4"/>
    <w:rsid w:val="00C812E6"/>
    <w:rsid w:val="00C871D4"/>
    <w:rsid w:val="00C976F7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44DA5"/>
    <w:rsid w:val="00D70E4D"/>
    <w:rsid w:val="00D9310C"/>
    <w:rsid w:val="00DA592E"/>
    <w:rsid w:val="00DA779F"/>
    <w:rsid w:val="00DB2DF8"/>
    <w:rsid w:val="00DB39C8"/>
    <w:rsid w:val="00DC231E"/>
    <w:rsid w:val="00E14550"/>
    <w:rsid w:val="00E3325D"/>
    <w:rsid w:val="00E47971"/>
    <w:rsid w:val="00E75D85"/>
    <w:rsid w:val="00EA1A97"/>
    <w:rsid w:val="00EA6CF6"/>
    <w:rsid w:val="00EB74B9"/>
    <w:rsid w:val="00EC7CAE"/>
    <w:rsid w:val="00F041A8"/>
    <w:rsid w:val="00F4420D"/>
    <w:rsid w:val="00F47BAC"/>
    <w:rsid w:val="00F6324F"/>
    <w:rsid w:val="00F76FB1"/>
    <w:rsid w:val="00F80EC3"/>
    <w:rsid w:val="00F86207"/>
    <w:rsid w:val="00F91BDA"/>
    <w:rsid w:val="00FA5F88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2024-09-19T16:27:00Z</dcterms:created>
  <dcterms:modified xsi:type="dcterms:W3CDTF">2024-09-19T17:03:00Z</dcterms:modified>
</cp:coreProperties>
</file>